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A20C2A" w14:textId="14372BF8" w:rsidR="00A072C9" w:rsidRPr="00A072C9" w:rsidRDefault="00A072C9" w:rsidP="00812608">
      <w:pPr>
        <w:spacing w:after="0"/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836C75" w14:paraId="1629C272" w14:textId="77777777" w:rsidTr="008E75A0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B982AC" w14:textId="77777777" w:rsidR="00836C75" w:rsidRDefault="00836C75" w:rsidP="0038602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6CB09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80E34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5DD7E" w14:textId="239E85B6" w:rsidR="00836C75" w:rsidRPr="008E75A0" w:rsidRDefault="008E75A0" w:rsidP="008E75A0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8E75A0">
              <w:rPr>
                <w:rFonts w:ascii="Times New Roman" w:hAnsi="Times New Roman"/>
                <w:b/>
                <w:color w:val="000000"/>
                <w:sz w:val="24"/>
              </w:rPr>
              <w:t>R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F2D99" w14:textId="137C6EF0" w:rsidR="00836C75" w:rsidRPr="008E75A0" w:rsidRDefault="008E75A0" w:rsidP="008E75A0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8E75A0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5261F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41714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62D5C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70D1F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F2AEA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3E25E0" w14:textId="77777777" w:rsidR="00836C75" w:rsidRDefault="00836C75" w:rsidP="0038602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3FFE88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814807F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59260DB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9A676E" w14:textId="77777777"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7ED7CD" w14:textId="77777777" w:rsidR="00836C75" w:rsidRDefault="003E18DE" w:rsidP="0038602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R22</w:t>
            </w:r>
          </w:p>
        </w:tc>
      </w:tr>
    </w:tbl>
    <w:p w14:paraId="5B154343" w14:textId="77777777" w:rsidR="00836C75" w:rsidRPr="00C47E85" w:rsidRDefault="00836C75" w:rsidP="00836C75">
      <w:pPr>
        <w:spacing w:after="0"/>
        <w:rPr>
          <w:rFonts w:ascii="Times New Roman" w:hAnsi="Times New Roman"/>
          <w:b/>
          <w:sz w:val="6"/>
        </w:rPr>
      </w:pPr>
    </w:p>
    <w:p w14:paraId="6DD55F1D" w14:textId="77777777" w:rsidR="008E75A0" w:rsidRDefault="008E75A0" w:rsidP="00836C75">
      <w:pPr>
        <w:spacing w:after="0"/>
        <w:rPr>
          <w:rFonts w:ascii="Times New Roman" w:hAnsi="Times New Roman"/>
          <w:b/>
        </w:rPr>
      </w:pPr>
    </w:p>
    <w:p w14:paraId="2DAEE0AF" w14:textId="77777777" w:rsidR="008E75A0" w:rsidRDefault="008E75A0" w:rsidP="00836C75">
      <w:pPr>
        <w:spacing w:after="0"/>
        <w:rPr>
          <w:rFonts w:ascii="Times New Roman" w:hAnsi="Times New Roman"/>
          <w:b/>
        </w:rPr>
      </w:pPr>
    </w:p>
    <w:p w14:paraId="59C255DA" w14:textId="2A261FC9" w:rsidR="00836C75" w:rsidRDefault="00836C75" w:rsidP="00836C75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8E75A0">
        <w:rPr>
          <w:rFonts w:ascii="Times New Roman" w:hAnsi="Times New Roman"/>
          <w:b/>
        </w:rPr>
        <w:t xml:space="preserve"> </w:t>
      </w:r>
      <w:r w:rsidR="006B31AB">
        <w:rPr>
          <w:rFonts w:ascii="Times New Roman" w:hAnsi="Times New Roman"/>
          <w:b/>
          <w:sz w:val="24"/>
          <w:szCs w:val="24"/>
        </w:rPr>
        <w:t>C50013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0F647759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1C433B12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5A3DDBAF" w14:textId="1938B99B" w:rsidR="00812608" w:rsidRDefault="003E18DE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FE3ADE">
        <w:rPr>
          <w:rFonts w:ascii="Times New Roman" w:hAnsi="Times New Roman"/>
          <w:sz w:val="24"/>
          <w:szCs w:val="24"/>
        </w:rPr>
        <w:t xml:space="preserve"> </w:t>
      </w:r>
      <w:r w:rsidR="00637992">
        <w:rPr>
          <w:rFonts w:ascii="Times New Roman" w:hAnsi="Times New Roman"/>
          <w:sz w:val="24"/>
          <w:szCs w:val="24"/>
        </w:rPr>
        <w:t>MBA I</w:t>
      </w:r>
      <w:r w:rsidR="00836C75">
        <w:rPr>
          <w:rFonts w:ascii="Times New Roman" w:hAnsi="Times New Roman"/>
          <w:sz w:val="24"/>
          <w:szCs w:val="24"/>
        </w:rPr>
        <w:t xml:space="preserve">I Semester </w:t>
      </w:r>
      <w:r w:rsidR="00812608">
        <w:rPr>
          <w:rFonts w:ascii="Times New Roman" w:hAnsi="Times New Roman"/>
          <w:sz w:val="24"/>
          <w:szCs w:val="24"/>
        </w:rPr>
        <w:t>Regular/Supplementary</w:t>
      </w:r>
      <w:r w:rsidR="00836C75">
        <w:rPr>
          <w:rFonts w:ascii="Times New Roman" w:hAnsi="Times New Roman"/>
          <w:sz w:val="24"/>
          <w:szCs w:val="24"/>
        </w:rPr>
        <w:t xml:space="preserve"> Examination</w:t>
      </w:r>
      <w:r w:rsidR="002C7124">
        <w:rPr>
          <w:rFonts w:ascii="Times New Roman" w:hAnsi="Times New Roman"/>
          <w:sz w:val="24"/>
          <w:szCs w:val="24"/>
        </w:rPr>
        <w:t>s</w:t>
      </w:r>
      <w:r w:rsidR="00836C75">
        <w:rPr>
          <w:rFonts w:ascii="Times New Roman" w:hAnsi="Times New Roman"/>
          <w:sz w:val="24"/>
          <w:szCs w:val="24"/>
        </w:rPr>
        <w:t xml:space="preserve"> </w:t>
      </w:r>
      <w:r w:rsidR="00795FC1">
        <w:rPr>
          <w:rFonts w:ascii="Times New Roman" w:hAnsi="Times New Roman"/>
          <w:sz w:val="24"/>
          <w:szCs w:val="24"/>
        </w:rPr>
        <w:t>August/September</w:t>
      </w:r>
      <w:r w:rsidR="00812608">
        <w:rPr>
          <w:rFonts w:ascii="Times New Roman" w:hAnsi="Times New Roman"/>
          <w:sz w:val="24"/>
          <w:szCs w:val="24"/>
        </w:rPr>
        <w:t>-2025</w:t>
      </w:r>
    </w:p>
    <w:p w14:paraId="1221A09E" w14:textId="3471A660" w:rsidR="00836C75" w:rsidRDefault="008E75A0" w:rsidP="00836C75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MARKETING MANAGEMENT</w:t>
      </w:r>
      <w:r w:rsidR="006E0E7E">
        <w:rPr>
          <w:rFonts w:ascii="Cambria" w:hAnsi="Cambria" w:cs="Times New Roman"/>
          <w:b/>
          <w:sz w:val="28"/>
          <w:szCs w:val="24"/>
        </w:rPr>
        <w:t xml:space="preserve"> </w:t>
      </w:r>
    </w:p>
    <w:p w14:paraId="2F1B9149" w14:textId="39511ACA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6E0E7E">
        <w:rPr>
          <w:rFonts w:ascii="Times New Roman" w:hAnsi="Times New Roman"/>
          <w:b/>
          <w:sz w:val="24"/>
          <w:szCs w:val="24"/>
        </w:rPr>
        <w:t>MBA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4FA166B9" w14:textId="77777777"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7DEEB2CD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3E18DE">
        <w:rPr>
          <w:rFonts w:ascii="Times New Roman" w:hAnsi="Times New Roman"/>
          <w:b/>
          <w:sz w:val="24"/>
          <w:szCs w:val="24"/>
        </w:rPr>
        <w:t>e: 3 Hours.</w:t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494E5C61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5E3AE375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1434E0C4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3E18DE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4B9F69D6" w14:textId="77777777"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07088B51" w14:textId="77777777" w:rsidR="008E75A0" w:rsidRPr="008E75A0" w:rsidRDefault="008E75A0" w:rsidP="00836C75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3DAC1E25" w14:textId="28EE6AE0" w:rsidR="00836C75" w:rsidRDefault="00B96113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8E75A0">
        <w:rPr>
          <w:rFonts w:ascii="Bookman Old Style" w:eastAsia="Calibri" w:hAnsi="Bookman Old Style"/>
          <w:b/>
          <w:sz w:val="24"/>
          <w:szCs w:val="24"/>
        </w:rPr>
        <w:tab/>
      </w:r>
      <w:r w:rsidR="003E18DE">
        <w:rPr>
          <w:rFonts w:ascii="Bookman Old Style" w:eastAsia="Calibri" w:hAnsi="Bookman Old Style"/>
          <w:b/>
          <w:sz w:val="24"/>
          <w:szCs w:val="24"/>
        </w:rPr>
        <w:t>10 x 1M = 1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14:paraId="0F0D3E65" w14:textId="77777777" w:rsidR="00D03572" w:rsidRPr="007B1941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452"/>
        <w:gridCol w:w="7595"/>
        <w:gridCol w:w="536"/>
        <w:gridCol w:w="604"/>
        <w:gridCol w:w="559"/>
      </w:tblGrid>
      <w:tr w:rsidR="00112543" w:rsidRPr="00923B27" w14:paraId="5E2E92C0" w14:textId="77777777" w:rsidTr="003E18DE">
        <w:trPr>
          <w:trHeight w:val="266"/>
        </w:trPr>
        <w:tc>
          <w:tcPr>
            <w:tcW w:w="4170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A1F7113" w14:textId="77777777" w:rsidR="00112543" w:rsidRPr="00923B27" w:rsidRDefault="00112543" w:rsidP="005219E6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</w:p>
        </w:tc>
        <w:tc>
          <w:tcPr>
            <w:tcW w:w="262" w:type="pct"/>
            <w:vAlign w:val="center"/>
          </w:tcPr>
          <w:p w14:paraId="7341AB35" w14:textId="77777777" w:rsidR="00112543" w:rsidRPr="0011254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9521122" w14:textId="77777777" w:rsidR="00112543" w:rsidRPr="0011254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C680904" w14:textId="77777777" w:rsidR="00112543" w:rsidRPr="00112543" w:rsidRDefault="003E18DE" w:rsidP="002C7124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3E18DE" w:rsidRPr="00923B27" w14:paraId="44C3565C" w14:textId="77777777" w:rsidTr="008E75A0">
        <w:trPr>
          <w:trHeight w:val="432"/>
        </w:trPr>
        <w:tc>
          <w:tcPr>
            <w:tcW w:w="237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BC0C7B6" w14:textId="0D2259F2" w:rsidR="005219E6" w:rsidRPr="00923B27" w:rsidRDefault="005219E6" w:rsidP="008E75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2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DBA6389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2289777B" w14:textId="03C29A62" w:rsidR="005219E6" w:rsidRPr="00923B27" w:rsidRDefault="00FC0630" w:rsidP="005219E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FC0630">
              <w:rPr>
                <w:rFonts w:ascii="Bookman Old Style" w:hAnsi="Bookman Old Style" w:cs="Times New Roman"/>
                <w:sz w:val="24"/>
                <w:szCs w:val="24"/>
              </w:rPr>
              <w:t>What is a marketing strategy?</w:t>
            </w:r>
          </w:p>
        </w:tc>
        <w:tc>
          <w:tcPr>
            <w:tcW w:w="262" w:type="pct"/>
            <w:vAlign w:val="center"/>
          </w:tcPr>
          <w:p w14:paraId="0EB97524" w14:textId="77777777" w:rsidR="005219E6" w:rsidRPr="00923B27" w:rsidRDefault="00112543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BCF962E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65C15413" w14:textId="086B7F96" w:rsidR="005219E6" w:rsidRPr="00923B27" w:rsidRDefault="00FC0630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3E18DE" w:rsidRPr="00923B27" w14:paraId="44AF5A8B" w14:textId="77777777" w:rsidTr="008E75A0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4D4F21F" w14:textId="77777777" w:rsidR="005219E6" w:rsidRPr="00923B27" w:rsidRDefault="005219E6" w:rsidP="005219E6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8595BEA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2727F2E1" w14:textId="2726314B" w:rsidR="005219E6" w:rsidRPr="00923B27" w:rsidRDefault="00605282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05282">
              <w:rPr>
                <w:rFonts w:ascii="Bookman Old Style" w:hAnsi="Bookman Old Style" w:cs="Times New Roman"/>
                <w:sz w:val="24"/>
                <w:szCs w:val="24"/>
              </w:rPr>
              <w:t>Differentiate between market place and market space.</w:t>
            </w:r>
          </w:p>
        </w:tc>
        <w:tc>
          <w:tcPr>
            <w:tcW w:w="262" w:type="pct"/>
            <w:vAlign w:val="center"/>
          </w:tcPr>
          <w:p w14:paraId="429D7788" w14:textId="77777777" w:rsidR="005219E6" w:rsidRPr="00923B27" w:rsidRDefault="00112543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DFF756C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C4881FB" w14:textId="1AE7EA90" w:rsidR="005219E6" w:rsidRPr="00923B27" w:rsidRDefault="00605282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3E18DE" w:rsidRPr="00923B27" w14:paraId="15E0007D" w14:textId="77777777" w:rsidTr="008E75A0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631509A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CEDF012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4F1FD15B" w14:textId="69DB027E" w:rsidR="005219E6" w:rsidRPr="00923B27" w:rsidRDefault="00605282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05282">
              <w:rPr>
                <w:rFonts w:ascii="Bookman Old Style" w:hAnsi="Bookman Old Style" w:cs="Times New Roman"/>
                <w:sz w:val="24"/>
                <w:szCs w:val="24"/>
              </w:rPr>
              <w:t>Define product life cycle.</w:t>
            </w:r>
          </w:p>
        </w:tc>
        <w:tc>
          <w:tcPr>
            <w:tcW w:w="262" w:type="pct"/>
            <w:vAlign w:val="center"/>
          </w:tcPr>
          <w:p w14:paraId="12AF82C7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238C34A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6A8D42A" w14:textId="62ABF0FF" w:rsidR="005219E6" w:rsidRPr="00923B27" w:rsidRDefault="00605282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3E18DE" w:rsidRPr="00923B27" w14:paraId="62989106" w14:textId="77777777" w:rsidTr="008E75A0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D7F7BD9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EBF15C4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73B2C330" w14:textId="7F3F1766" w:rsidR="005219E6" w:rsidRPr="00923B27" w:rsidRDefault="00605282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05282">
              <w:rPr>
                <w:rFonts w:ascii="Bookman Old Style" w:hAnsi="Bookman Old Style" w:cs="Times New Roman"/>
                <w:sz w:val="24"/>
                <w:szCs w:val="24"/>
              </w:rPr>
              <w:t>Differentiate between product range and product line.</w:t>
            </w:r>
          </w:p>
        </w:tc>
        <w:tc>
          <w:tcPr>
            <w:tcW w:w="262" w:type="pct"/>
            <w:vAlign w:val="center"/>
          </w:tcPr>
          <w:p w14:paraId="2BF6F11D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B8CB5EF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02C67D8" w14:textId="1B490F08" w:rsidR="005219E6" w:rsidRPr="00923B27" w:rsidRDefault="00605282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3E18DE" w:rsidRPr="00923B27" w14:paraId="4E6A22A6" w14:textId="77777777" w:rsidTr="008E75A0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2007EEE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8122B95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2C1EB2AB" w14:textId="3F160B3E" w:rsidR="005219E6" w:rsidRPr="00923B27" w:rsidRDefault="003F52D2" w:rsidP="003F52D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Define</w:t>
            </w:r>
            <w:r w:rsidR="009A314F" w:rsidRPr="009A314F">
              <w:rPr>
                <w:rFonts w:ascii="Bookman Old Style" w:hAnsi="Bookman Old Style" w:cs="Times New Roman"/>
                <w:sz w:val="24"/>
                <w:szCs w:val="24"/>
              </w:rPr>
              <w:t xml:space="preserve"> target market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262" w:type="pct"/>
            <w:vAlign w:val="center"/>
          </w:tcPr>
          <w:p w14:paraId="30B92529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9D363F8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4DAF0546" w14:textId="706DFC53" w:rsidR="005219E6" w:rsidRPr="00923B27" w:rsidRDefault="009A314F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3E18DE" w:rsidRPr="00923B27" w14:paraId="3CFB1CD5" w14:textId="77777777" w:rsidTr="008E75A0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8C01A70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CC31640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43396DBE" w14:textId="13A89ED1" w:rsidR="005219E6" w:rsidRPr="00923B27" w:rsidRDefault="005639AB" w:rsidP="005639A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List out different types of segmentation. </w:t>
            </w:r>
          </w:p>
        </w:tc>
        <w:tc>
          <w:tcPr>
            <w:tcW w:w="262" w:type="pct"/>
            <w:vAlign w:val="center"/>
          </w:tcPr>
          <w:p w14:paraId="0D33D95C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9264EE7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6DADBB66" w14:textId="698AF0A1" w:rsidR="005219E6" w:rsidRPr="00923B27" w:rsidRDefault="009A314F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3E18DE" w:rsidRPr="00923B27" w14:paraId="1B2082E7" w14:textId="77777777" w:rsidTr="008E75A0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88DFD0F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A31EE95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789AA490" w14:textId="7BF65DC3" w:rsidR="005219E6" w:rsidRPr="00923B27" w:rsidRDefault="009855F3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855F3">
              <w:rPr>
                <w:rFonts w:ascii="Bookman Old Style" w:hAnsi="Bookman Old Style" w:cs="Times New Roman"/>
                <w:sz w:val="24"/>
                <w:szCs w:val="24"/>
              </w:rPr>
              <w:t>Define marketing channels.</w:t>
            </w:r>
          </w:p>
        </w:tc>
        <w:tc>
          <w:tcPr>
            <w:tcW w:w="262" w:type="pct"/>
            <w:vAlign w:val="center"/>
          </w:tcPr>
          <w:p w14:paraId="5FA831BB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288B1DE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611C70CE" w14:textId="49D747DD" w:rsidR="005219E6" w:rsidRPr="00923B27" w:rsidRDefault="009855F3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3E18DE" w:rsidRPr="00923B27" w14:paraId="3ED491AF" w14:textId="77777777" w:rsidTr="008E75A0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94A9941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DE63B70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148315F3" w14:textId="1558A58B" w:rsidR="005219E6" w:rsidRPr="00923B27" w:rsidRDefault="009855F3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855F3">
              <w:rPr>
                <w:rFonts w:ascii="Bookman Old Style" w:hAnsi="Bookman Old Style" w:cs="Times New Roman"/>
                <w:sz w:val="24"/>
                <w:szCs w:val="24"/>
              </w:rPr>
              <w:t>Name two components of direct marketing.</w:t>
            </w:r>
          </w:p>
        </w:tc>
        <w:tc>
          <w:tcPr>
            <w:tcW w:w="262" w:type="pct"/>
            <w:vAlign w:val="center"/>
          </w:tcPr>
          <w:p w14:paraId="03EDD217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5A1626B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B498734" w14:textId="7B0BB130" w:rsidR="005219E6" w:rsidRPr="00923B27" w:rsidRDefault="009855F3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3E18DE" w:rsidRPr="00923B27" w14:paraId="60924E73" w14:textId="77777777" w:rsidTr="008E75A0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BE5BE76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7C8B78B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2A3620F2" w14:textId="647CA935" w:rsidR="005219E6" w:rsidRPr="00923B27" w:rsidRDefault="00455F22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Recall</w:t>
            </w:r>
            <w:r w:rsidR="009855F3" w:rsidRPr="009855F3">
              <w:rPr>
                <w:rFonts w:ascii="Bookman Old Style" w:hAnsi="Bookman Old Style" w:cs="Times New Roman"/>
                <w:sz w:val="24"/>
                <w:szCs w:val="24"/>
              </w:rPr>
              <w:t xml:space="preserve"> mark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-</w:t>
            </w:r>
            <w:r w:rsidR="005E04DD">
              <w:rPr>
                <w:rFonts w:ascii="Bookman Old Style" w:hAnsi="Bookman Old Style" w:cs="Times New Roman"/>
                <w:sz w:val="24"/>
                <w:szCs w:val="24"/>
              </w:rPr>
              <w:t>up pricing.</w:t>
            </w:r>
            <w:bookmarkStart w:id="0" w:name="_GoBack"/>
            <w:bookmarkEnd w:id="0"/>
          </w:p>
        </w:tc>
        <w:tc>
          <w:tcPr>
            <w:tcW w:w="262" w:type="pct"/>
            <w:vAlign w:val="center"/>
          </w:tcPr>
          <w:p w14:paraId="799AA865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D3B2BA5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20623A6" w14:textId="4B5E2A68" w:rsidR="005219E6" w:rsidRPr="00923B27" w:rsidRDefault="009855F3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3E18DE" w:rsidRPr="00923B27" w14:paraId="3850713F" w14:textId="77777777" w:rsidTr="008E75A0">
        <w:trPr>
          <w:trHeight w:val="432"/>
        </w:trPr>
        <w:tc>
          <w:tcPr>
            <w:tcW w:w="23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7D885FD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899308B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3712" w:type="pct"/>
            <w:shd w:val="clear" w:color="auto" w:fill="auto"/>
            <w:vAlign w:val="center"/>
          </w:tcPr>
          <w:p w14:paraId="27E84B72" w14:textId="2F2D00D4" w:rsidR="005219E6" w:rsidRPr="00923B27" w:rsidRDefault="009855F3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855F3">
              <w:rPr>
                <w:rFonts w:ascii="Bookman Old Style" w:hAnsi="Bookman Old Style" w:cs="Times New Roman"/>
                <w:sz w:val="24"/>
                <w:szCs w:val="24"/>
              </w:rPr>
              <w:t>Describe the importance of word-of-mouth marketing.</w:t>
            </w:r>
          </w:p>
        </w:tc>
        <w:tc>
          <w:tcPr>
            <w:tcW w:w="262" w:type="pct"/>
            <w:vAlign w:val="center"/>
          </w:tcPr>
          <w:p w14:paraId="15A30D23" w14:textId="77777777" w:rsidR="005219E6" w:rsidRPr="00923B27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B3BBE73" w14:textId="77777777" w:rsidR="005219E6" w:rsidRPr="00923B27" w:rsidRDefault="003E18DE" w:rsidP="005219E6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E06073D" w14:textId="7EC935DC" w:rsidR="005219E6" w:rsidRPr="00923B27" w:rsidRDefault="009855F3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</w:tbl>
    <w:p w14:paraId="01155FAC" w14:textId="77777777" w:rsidR="00D03572" w:rsidRPr="008E75A0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8"/>
          <w:szCs w:val="24"/>
        </w:rPr>
      </w:pPr>
    </w:p>
    <w:p w14:paraId="2C03FE89" w14:textId="5D86C9EC" w:rsidR="00D03572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8E75A0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5 x 10M = 5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14:paraId="30489853" w14:textId="77777777" w:rsidR="00B96113" w:rsidRPr="008E75A0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341"/>
        <w:gridCol w:w="7765"/>
        <w:gridCol w:w="536"/>
        <w:gridCol w:w="604"/>
        <w:gridCol w:w="559"/>
      </w:tblGrid>
      <w:tr w:rsidR="003E18DE" w:rsidRPr="00923B27" w14:paraId="611B21A3" w14:textId="77777777" w:rsidTr="003E18DE">
        <w:trPr>
          <w:trHeight w:val="314"/>
        </w:trPr>
        <w:tc>
          <w:tcPr>
            <w:tcW w:w="4170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6C08833A" w14:textId="77777777" w:rsidR="003E18DE" w:rsidRPr="00923B27" w:rsidRDefault="003E18DE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1D9F2CD0" w14:textId="77777777"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E86F69C" w14:textId="77777777"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AAFB0B7" w14:textId="77777777"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3E18DE" w:rsidRPr="00923B27" w14:paraId="5AFC8164" w14:textId="77777777" w:rsidTr="008E75A0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D74E33E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16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83E73CD" w14:textId="5F5BA4BC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95" w:type="pct"/>
            <w:shd w:val="clear" w:color="auto" w:fill="auto"/>
            <w:vAlign w:val="center"/>
          </w:tcPr>
          <w:p w14:paraId="6EED54BD" w14:textId="30539BC9" w:rsidR="000A4360" w:rsidRPr="00923B27" w:rsidRDefault="00867F7E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867F7E">
              <w:rPr>
                <w:rFonts w:ascii="Bookman Old Style" w:eastAsia="Calibri" w:hAnsi="Bookman Old Style"/>
                <w:sz w:val="24"/>
                <w:szCs w:val="24"/>
              </w:rPr>
              <w:t>Apply marketing concepts to explain how a new product can be introduced into a competitive market.</w:t>
            </w:r>
          </w:p>
        </w:tc>
        <w:tc>
          <w:tcPr>
            <w:tcW w:w="262" w:type="pct"/>
            <w:vAlign w:val="center"/>
          </w:tcPr>
          <w:p w14:paraId="21D8CBA0" w14:textId="2D1439A0" w:rsidR="000A4360" w:rsidRPr="00923B27" w:rsidRDefault="00867F7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508816F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25A3DAB" w14:textId="26F5B38F" w:rsidR="000A4360" w:rsidRPr="00923B27" w:rsidRDefault="00867F7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C84F0A" w:rsidRPr="00923B27" w14:paraId="5E748133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9431B21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14:paraId="21393344" w14:textId="77777777" w:rsidTr="008E75A0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68D74EB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16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BCB2AB8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95" w:type="pct"/>
            <w:shd w:val="clear" w:color="auto" w:fill="auto"/>
            <w:vAlign w:val="center"/>
          </w:tcPr>
          <w:p w14:paraId="6C32BC64" w14:textId="3590F23D" w:rsidR="000A4360" w:rsidRPr="00923B27" w:rsidRDefault="009A5598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9A5598">
              <w:rPr>
                <w:rFonts w:ascii="Bookman Old Style" w:eastAsia="Calibri" w:hAnsi="Bookman Old Style"/>
                <w:sz w:val="24"/>
                <w:szCs w:val="24"/>
              </w:rPr>
              <w:t>Analyse the importance of marketing research in understanding consumer needs.</w:t>
            </w:r>
          </w:p>
        </w:tc>
        <w:tc>
          <w:tcPr>
            <w:tcW w:w="262" w:type="pct"/>
            <w:vAlign w:val="center"/>
          </w:tcPr>
          <w:p w14:paraId="717249BA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8835915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1FD65D9" w14:textId="7F90A17F" w:rsidR="000A4360" w:rsidRPr="00923B27" w:rsidRDefault="009A559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L4</w:t>
            </w:r>
          </w:p>
        </w:tc>
      </w:tr>
      <w:tr w:rsidR="003E18DE" w:rsidRPr="00923B27" w14:paraId="4DB6C52B" w14:textId="77777777" w:rsidTr="008E75A0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A706DE1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63410BA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95" w:type="pct"/>
            <w:shd w:val="clear" w:color="auto" w:fill="auto"/>
            <w:vAlign w:val="center"/>
          </w:tcPr>
          <w:p w14:paraId="06728E0F" w14:textId="2B8DBE8D" w:rsidR="000A4360" w:rsidRPr="00923B27" w:rsidRDefault="009A5598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9A5598">
              <w:rPr>
                <w:rFonts w:ascii="Bookman Old Style" w:eastAsia="Calibri" w:hAnsi="Bookman Old Style"/>
                <w:sz w:val="24"/>
                <w:szCs w:val="24"/>
              </w:rPr>
              <w:t>Examine the role of the marketing environment in shaping marketing strategies.</w:t>
            </w:r>
          </w:p>
        </w:tc>
        <w:tc>
          <w:tcPr>
            <w:tcW w:w="262" w:type="pct"/>
            <w:vAlign w:val="center"/>
          </w:tcPr>
          <w:p w14:paraId="73C08ACC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C999A89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6BCA5F4C" w14:textId="71DC8CEE" w:rsidR="000A4360" w:rsidRPr="00923B27" w:rsidRDefault="009A5598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L4</w:t>
            </w:r>
          </w:p>
        </w:tc>
      </w:tr>
      <w:tr w:rsidR="00C84F0A" w:rsidRPr="00923B27" w14:paraId="3E8D5D05" w14:textId="77777777" w:rsidTr="003E18DE">
        <w:trPr>
          <w:trHeight w:val="329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7B6E573" w14:textId="16FD4591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E18DE" w:rsidRPr="00923B27" w14:paraId="52CA32AF" w14:textId="77777777" w:rsidTr="008E75A0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036668D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16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20911FA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95" w:type="pct"/>
            <w:shd w:val="clear" w:color="auto" w:fill="auto"/>
          </w:tcPr>
          <w:p w14:paraId="41038D18" w14:textId="66DC39C0" w:rsidR="000A4360" w:rsidRPr="00923B27" w:rsidRDefault="00675FC7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75FC7">
              <w:rPr>
                <w:rFonts w:ascii="Bookman Old Style" w:eastAsia="Calibri" w:hAnsi="Bookman Old Style"/>
                <w:sz w:val="24"/>
                <w:szCs w:val="24"/>
              </w:rPr>
              <w:t>Analyse how companies create and deliver customer value.</w:t>
            </w:r>
          </w:p>
        </w:tc>
        <w:tc>
          <w:tcPr>
            <w:tcW w:w="262" w:type="pct"/>
            <w:vAlign w:val="center"/>
          </w:tcPr>
          <w:p w14:paraId="4048B36D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018310B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B1E41AB" w14:textId="07977634" w:rsidR="000A4360" w:rsidRPr="00923B27" w:rsidRDefault="00675FC7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L4</w:t>
            </w:r>
          </w:p>
        </w:tc>
      </w:tr>
      <w:tr w:rsidR="003E18DE" w:rsidRPr="00923B27" w14:paraId="36E37B12" w14:textId="77777777" w:rsidTr="008E75A0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2073D44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AC61D70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95" w:type="pct"/>
            <w:shd w:val="clear" w:color="auto" w:fill="auto"/>
          </w:tcPr>
          <w:p w14:paraId="7D643351" w14:textId="15C29B77" w:rsidR="000A4360" w:rsidRPr="00923B27" w:rsidRDefault="00675FC7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75FC7">
              <w:rPr>
                <w:rFonts w:ascii="Bookman Old Style" w:eastAsia="Calibri" w:hAnsi="Bookman Old Style"/>
                <w:sz w:val="24"/>
                <w:szCs w:val="24"/>
              </w:rPr>
              <w:t>Examine how product classification influences marketing decisions.</w:t>
            </w:r>
          </w:p>
        </w:tc>
        <w:tc>
          <w:tcPr>
            <w:tcW w:w="262" w:type="pct"/>
            <w:vAlign w:val="center"/>
          </w:tcPr>
          <w:p w14:paraId="08119E45" w14:textId="77777777" w:rsidR="000A4360" w:rsidRPr="00923B27" w:rsidRDefault="003E18DE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6F169A7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66EE212" w14:textId="4379164E" w:rsidR="000A4360" w:rsidRPr="00923B27" w:rsidRDefault="00675FC7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L4</w:t>
            </w:r>
          </w:p>
        </w:tc>
      </w:tr>
      <w:tr w:rsidR="00C84F0A" w:rsidRPr="00923B27" w14:paraId="0CCBB73C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FF533A9" w14:textId="77777777"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14:paraId="3E58569F" w14:textId="77777777" w:rsidTr="008E75A0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E412E4B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16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599E79D" w14:textId="21975112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95" w:type="pct"/>
            <w:shd w:val="clear" w:color="auto" w:fill="auto"/>
          </w:tcPr>
          <w:p w14:paraId="1C5728F6" w14:textId="633A8680" w:rsidR="000A4360" w:rsidRPr="00923B27" w:rsidRDefault="002A175E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Define new product and explain the steps involved in the development of an organic product. </w:t>
            </w:r>
          </w:p>
        </w:tc>
        <w:tc>
          <w:tcPr>
            <w:tcW w:w="262" w:type="pct"/>
            <w:vAlign w:val="center"/>
          </w:tcPr>
          <w:p w14:paraId="56CB1E50" w14:textId="0A1AEFE8" w:rsidR="000A4360" w:rsidRPr="00923B27" w:rsidRDefault="00675FC7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956BEB3" w14:textId="77777777" w:rsidR="000A4360" w:rsidRPr="00923B27" w:rsidRDefault="003E18DE" w:rsidP="000A436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FDEB87D" w14:textId="3E45738C" w:rsidR="000A4360" w:rsidRPr="00923B27" w:rsidRDefault="00675FC7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C84F0A" w:rsidRPr="00923B27" w14:paraId="74A8EFC8" w14:textId="77777777" w:rsidTr="003E18DE">
        <w:trPr>
          <w:trHeight w:val="278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EDCE236" w14:textId="77777777" w:rsidR="00C84F0A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3E08DA3B" w14:textId="1E93D401" w:rsidR="00B85EC1" w:rsidRPr="00923B27" w:rsidRDefault="00B85EC1" w:rsidP="00B85EC1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096209" w:rsidRPr="00923B27" w14:paraId="228D7D37" w14:textId="77777777" w:rsidTr="008E75A0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003D082" w14:textId="77777777" w:rsidR="00096209" w:rsidRPr="00923B27" w:rsidRDefault="00096209" w:rsidP="008707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16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D62C0A6" w14:textId="64610ED4" w:rsidR="00096209" w:rsidRPr="00923B27" w:rsidRDefault="00096209" w:rsidP="008707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95" w:type="pct"/>
            <w:shd w:val="clear" w:color="auto" w:fill="auto"/>
            <w:vAlign w:val="center"/>
          </w:tcPr>
          <w:p w14:paraId="50858DB3" w14:textId="7AF9D947" w:rsidR="00096209" w:rsidRPr="00923B27" w:rsidRDefault="00096209" w:rsidP="0087072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F6254">
              <w:rPr>
                <w:rFonts w:ascii="Bookman Old Style" w:eastAsia="Calibri" w:hAnsi="Bookman Old Style"/>
                <w:sz w:val="24"/>
                <w:szCs w:val="24"/>
              </w:rPr>
              <w:t>Analyse the segmentation process for business markets.</w:t>
            </w:r>
          </w:p>
        </w:tc>
        <w:tc>
          <w:tcPr>
            <w:tcW w:w="262" w:type="pct"/>
            <w:vAlign w:val="center"/>
          </w:tcPr>
          <w:p w14:paraId="2E99ED5C" w14:textId="0779B8D2" w:rsidR="00096209" w:rsidRPr="00923B27" w:rsidRDefault="00096209" w:rsidP="008707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233BA63" w14:textId="77777777" w:rsidR="00096209" w:rsidRPr="00923B27" w:rsidRDefault="00096209" w:rsidP="008707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75824B3E" w14:textId="5C6D6236" w:rsidR="00096209" w:rsidRPr="00923B27" w:rsidRDefault="00096209" w:rsidP="008707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L4</w:t>
            </w:r>
          </w:p>
        </w:tc>
      </w:tr>
      <w:tr w:rsidR="00096209" w:rsidRPr="00923B27" w14:paraId="35CC1525" w14:textId="77777777" w:rsidTr="008E75A0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B1F7726" w14:textId="77777777" w:rsidR="00096209" w:rsidRPr="00923B27" w:rsidRDefault="00096209" w:rsidP="008707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12AE690" w14:textId="7A82BFA4" w:rsidR="00096209" w:rsidRPr="00923B27" w:rsidRDefault="00096209" w:rsidP="008707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95" w:type="pct"/>
            <w:shd w:val="clear" w:color="auto" w:fill="auto"/>
            <w:vAlign w:val="center"/>
          </w:tcPr>
          <w:p w14:paraId="55DC0298" w14:textId="35867CA5" w:rsidR="00096209" w:rsidRPr="00923B27" w:rsidRDefault="00096209" w:rsidP="0087072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F6254">
              <w:rPr>
                <w:rFonts w:ascii="Bookman Old Style" w:eastAsia="Calibri" w:hAnsi="Bookman Old Style"/>
                <w:sz w:val="24"/>
                <w:szCs w:val="24"/>
              </w:rPr>
              <w:t>Examine the criteria used to select target markets.</w:t>
            </w:r>
          </w:p>
        </w:tc>
        <w:tc>
          <w:tcPr>
            <w:tcW w:w="262" w:type="pct"/>
            <w:vAlign w:val="center"/>
          </w:tcPr>
          <w:p w14:paraId="745C6AB7" w14:textId="17E158DB" w:rsidR="00096209" w:rsidRDefault="00096209" w:rsidP="008707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876E518" w14:textId="3B1A910A" w:rsidR="00096209" w:rsidRDefault="00096209" w:rsidP="008707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243F91E0" w14:textId="0E0A29A4" w:rsidR="00096209" w:rsidRPr="00923B27" w:rsidRDefault="00096209" w:rsidP="008707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L4</w:t>
            </w:r>
          </w:p>
        </w:tc>
      </w:tr>
      <w:tr w:rsidR="00870722" w:rsidRPr="00923B27" w14:paraId="697AEE2C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9096BD7" w14:textId="77777777" w:rsidR="00870722" w:rsidRPr="00923B27" w:rsidRDefault="00870722" w:rsidP="008707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70722" w:rsidRPr="00923B27" w14:paraId="5668F14E" w14:textId="77777777" w:rsidTr="008E75A0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C0FEA5F" w14:textId="77777777" w:rsidR="00870722" w:rsidRPr="00923B27" w:rsidRDefault="00870722" w:rsidP="008707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16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99F16ED" w14:textId="77777777" w:rsidR="00870722" w:rsidRPr="00923B27" w:rsidRDefault="00870722" w:rsidP="008707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95" w:type="pct"/>
            <w:shd w:val="clear" w:color="auto" w:fill="auto"/>
          </w:tcPr>
          <w:p w14:paraId="673F68D3" w14:textId="3C6F0C46" w:rsidR="00870722" w:rsidRPr="00923B27" w:rsidRDefault="009F6254" w:rsidP="00870722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9F6254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Analyse the importance of repositioning in a declining product lifecycle stage.</w:t>
            </w:r>
          </w:p>
        </w:tc>
        <w:tc>
          <w:tcPr>
            <w:tcW w:w="262" w:type="pct"/>
            <w:vAlign w:val="center"/>
          </w:tcPr>
          <w:p w14:paraId="06A541B2" w14:textId="77777777" w:rsidR="00870722" w:rsidRPr="00923B27" w:rsidRDefault="00870722" w:rsidP="008707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D5F161" w14:textId="77777777" w:rsidR="00870722" w:rsidRPr="00923B27" w:rsidRDefault="00870722" w:rsidP="00870722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699D40F" w14:textId="78E2AA7C" w:rsidR="00870722" w:rsidRPr="00923B27" w:rsidRDefault="009F6254" w:rsidP="008707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L4</w:t>
            </w:r>
          </w:p>
        </w:tc>
      </w:tr>
      <w:tr w:rsidR="00870722" w:rsidRPr="00923B27" w14:paraId="42A7FF9E" w14:textId="77777777" w:rsidTr="008E75A0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2FE1D79" w14:textId="77777777" w:rsidR="00870722" w:rsidRPr="00923B27" w:rsidRDefault="00870722" w:rsidP="008707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9BD6028" w14:textId="77777777" w:rsidR="00870722" w:rsidRPr="00923B27" w:rsidRDefault="00870722" w:rsidP="008707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95" w:type="pct"/>
            <w:shd w:val="clear" w:color="auto" w:fill="auto"/>
          </w:tcPr>
          <w:p w14:paraId="311EB706" w14:textId="34071E62" w:rsidR="00870722" w:rsidRPr="00923B27" w:rsidRDefault="009F6254" w:rsidP="00870722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9F6254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Compare different targeting strategies and their suitability for various market conditions.</w:t>
            </w:r>
          </w:p>
        </w:tc>
        <w:tc>
          <w:tcPr>
            <w:tcW w:w="262" w:type="pct"/>
            <w:vAlign w:val="center"/>
          </w:tcPr>
          <w:p w14:paraId="02602884" w14:textId="77777777" w:rsidR="00870722" w:rsidRPr="00923B27" w:rsidRDefault="00870722" w:rsidP="008707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DFF006F" w14:textId="77777777" w:rsidR="00870722" w:rsidRPr="00923B27" w:rsidRDefault="00870722" w:rsidP="00870722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7AC069CE" w14:textId="3B1985CF" w:rsidR="00870722" w:rsidRPr="00923B27" w:rsidRDefault="009F6254" w:rsidP="008707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L4</w:t>
            </w:r>
          </w:p>
        </w:tc>
      </w:tr>
      <w:tr w:rsidR="00870722" w:rsidRPr="00923B27" w14:paraId="01F6B32E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2062CEF" w14:textId="1A10462D" w:rsidR="00870722" w:rsidRPr="00923B27" w:rsidRDefault="00870722" w:rsidP="008707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870722" w:rsidRPr="00923B27" w14:paraId="20573B2A" w14:textId="77777777" w:rsidTr="008E75A0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044A3D4" w14:textId="77777777" w:rsidR="00870722" w:rsidRPr="00923B27" w:rsidRDefault="00870722" w:rsidP="008707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16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44DFE19" w14:textId="77777777" w:rsidR="00870722" w:rsidRPr="00923B27" w:rsidRDefault="00870722" w:rsidP="008707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95" w:type="pct"/>
            <w:shd w:val="clear" w:color="auto" w:fill="auto"/>
            <w:vAlign w:val="center"/>
          </w:tcPr>
          <w:p w14:paraId="0F19B5DD" w14:textId="49BAB5EA" w:rsidR="00870722" w:rsidRPr="00923B27" w:rsidRDefault="00482C4A" w:rsidP="000E253B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482C4A">
              <w:rPr>
                <w:rFonts w:ascii="Bookman Old Style" w:eastAsia="Calibri" w:hAnsi="Bookman Old Style"/>
                <w:sz w:val="24"/>
                <w:szCs w:val="24"/>
              </w:rPr>
              <w:t>Apply the concepts of promotional mix to develop a promotional plan for a service-based business.</w:t>
            </w:r>
          </w:p>
        </w:tc>
        <w:tc>
          <w:tcPr>
            <w:tcW w:w="262" w:type="pct"/>
            <w:vAlign w:val="center"/>
          </w:tcPr>
          <w:p w14:paraId="68629C46" w14:textId="77777777" w:rsidR="00870722" w:rsidRPr="00923B27" w:rsidRDefault="00870722" w:rsidP="008707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A122417" w14:textId="77777777" w:rsidR="00870722" w:rsidRPr="00923B27" w:rsidRDefault="00870722" w:rsidP="008707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4FF4719" w14:textId="6F02CAB2" w:rsidR="00870722" w:rsidRPr="00923B27" w:rsidRDefault="00482C4A" w:rsidP="008707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870722" w:rsidRPr="00923B27" w14:paraId="12AA38A7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D856CC2" w14:textId="77777777" w:rsidR="00870722" w:rsidRPr="00923B27" w:rsidRDefault="00870722" w:rsidP="008707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70722" w:rsidRPr="00923B27" w14:paraId="5F76262D" w14:textId="77777777" w:rsidTr="008E75A0">
        <w:trPr>
          <w:trHeight w:val="395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74C20E8" w14:textId="77777777" w:rsidR="00870722" w:rsidRPr="00923B27" w:rsidRDefault="00870722" w:rsidP="008707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16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E972DA3" w14:textId="77777777" w:rsidR="00870722" w:rsidRPr="00923B27" w:rsidRDefault="00870722" w:rsidP="008707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95" w:type="pct"/>
            <w:shd w:val="clear" w:color="auto" w:fill="auto"/>
            <w:vAlign w:val="center"/>
          </w:tcPr>
          <w:p w14:paraId="78BE9962" w14:textId="6B0F0821" w:rsidR="00870722" w:rsidRPr="00923B27" w:rsidRDefault="00C5199C" w:rsidP="00CD0FA2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5199C">
              <w:rPr>
                <w:rFonts w:ascii="Bookman Old Style" w:eastAsia="Calibri" w:hAnsi="Bookman Old Style"/>
                <w:sz w:val="24"/>
                <w:szCs w:val="24"/>
              </w:rPr>
              <w:t>Analyse the functions of market intermediaries in consumer markets.</w:t>
            </w:r>
          </w:p>
        </w:tc>
        <w:tc>
          <w:tcPr>
            <w:tcW w:w="262" w:type="pct"/>
            <w:vAlign w:val="center"/>
          </w:tcPr>
          <w:p w14:paraId="430F3645" w14:textId="77777777" w:rsidR="00870722" w:rsidRPr="00923B27" w:rsidRDefault="00870722" w:rsidP="008707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9A1BDAC" w14:textId="77777777" w:rsidR="00870722" w:rsidRPr="00923B27" w:rsidRDefault="00870722" w:rsidP="00870722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0CF649B4" w14:textId="45B97881" w:rsidR="00870722" w:rsidRPr="00923B27" w:rsidRDefault="00C5199C" w:rsidP="008707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L4</w:t>
            </w:r>
          </w:p>
        </w:tc>
      </w:tr>
      <w:tr w:rsidR="00870722" w:rsidRPr="00923B27" w14:paraId="6778669C" w14:textId="77777777" w:rsidTr="008E75A0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2A3777F" w14:textId="77777777" w:rsidR="00870722" w:rsidRPr="00923B27" w:rsidRDefault="00870722" w:rsidP="008707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42C133C" w14:textId="77777777" w:rsidR="00870722" w:rsidRPr="00923B27" w:rsidRDefault="00870722" w:rsidP="008707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95" w:type="pct"/>
            <w:shd w:val="clear" w:color="auto" w:fill="auto"/>
            <w:vAlign w:val="center"/>
          </w:tcPr>
          <w:p w14:paraId="09EAC54F" w14:textId="6644DBF7" w:rsidR="00870722" w:rsidRPr="00923B27" w:rsidRDefault="00A37756" w:rsidP="008707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A37756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Examine how online marketing has altered the structure of traditional distribution channels.</w:t>
            </w:r>
          </w:p>
        </w:tc>
        <w:tc>
          <w:tcPr>
            <w:tcW w:w="262" w:type="pct"/>
            <w:vAlign w:val="center"/>
          </w:tcPr>
          <w:p w14:paraId="0EA01961" w14:textId="77777777" w:rsidR="00870722" w:rsidRPr="00923B27" w:rsidRDefault="00870722" w:rsidP="008707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EFA6220" w14:textId="77777777" w:rsidR="00870722" w:rsidRPr="00923B27" w:rsidRDefault="00870722" w:rsidP="00870722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56932ED4" w14:textId="3B8E274D" w:rsidR="00870722" w:rsidRPr="00923B27" w:rsidRDefault="00A37756" w:rsidP="008707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L4</w:t>
            </w:r>
          </w:p>
        </w:tc>
      </w:tr>
      <w:tr w:rsidR="00870722" w:rsidRPr="00923B27" w14:paraId="1789E3EA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1056895" w14:textId="7D60DACD" w:rsidR="00870722" w:rsidRPr="00923B27" w:rsidRDefault="00870722" w:rsidP="008707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870722" w:rsidRPr="00923B27" w14:paraId="65671848" w14:textId="77777777" w:rsidTr="008E75A0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FF93BEF" w14:textId="77777777" w:rsidR="00870722" w:rsidRPr="00923B27" w:rsidRDefault="00870722" w:rsidP="008707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16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77D14F2" w14:textId="77777777" w:rsidR="00870722" w:rsidRPr="00923B27" w:rsidRDefault="00870722" w:rsidP="008707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95" w:type="pct"/>
            <w:shd w:val="clear" w:color="auto" w:fill="auto"/>
          </w:tcPr>
          <w:p w14:paraId="54994894" w14:textId="51B3440C" w:rsidR="00870722" w:rsidRPr="00923B27" w:rsidRDefault="00A37756" w:rsidP="00870722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37756">
              <w:rPr>
                <w:rFonts w:ascii="Bookman Old Style" w:eastAsia="Calibri" w:hAnsi="Bookman Old Style"/>
                <w:sz w:val="24"/>
                <w:szCs w:val="24"/>
              </w:rPr>
              <w:t>Analyse how ethics impact pricing decisions in the pharmaceutical industry.</w:t>
            </w:r>
          </w:p>
        </w:tc>
        <w:tc>
          <w:tcPr>
            <w:tcW w:w="262" w:type="pct"/>
            <w:vAlign w:val="center"/>
          </w:tcPr>
          <w:p w14:paraId="1782263E" w14:textId="77777777" w:rsidR="00870722" w:rsidRPr="00923B27" w:rsidRDefault="00870722" w:rsidP="008707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701CF25" w14:textId="77777777" w:rsidR="00870722" w:rsidRPr="00923B27" w:rsidRDefault="00870722" w:rsidP="00870722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1B74A83E" w14:textId="570AA7AE" w:rsidR="00870722" w:rsidRPr="00923B27" w:rsidRDefault="00A37756" w:rsidP="008707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L4</w:t>
            </w:r>
          </w:p>
        </w:tc>
      </w:tr>
      <w:tr w:rsidR="00870722" w:rsidRPr="00923B27" w14:paraId="01343C77" w14:textId="77777777" w:rsidTr="008E75A0">
        <w:trPr>
          <w:trHeight w:val="485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F1B601E" w14:textId="77777777" w:rsidR="00870722" w:rsidRPr="00923B27" w:rsidRDefault="00870722" w:rsidP="008707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6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8433033" w14:textId="77777777" w:rsidR="00870722" w:rsidRPr="00923B27" w:rsidRDefault="00870722" w:rsidP="008707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95" w:type="pct"/>
            <w:shd w:val="clear" w:color="auto" w:fill="auto"/>
            <w:vAlign w:val="center"/>
          </w:tcPr>
          <w:p w14:paraId="649CCB13" w14:textId="3FDBBE5D" w:rsidR="00870722" w:rsidRPr="00923B27" w:rsidRDefault="00A37756" w:rsidP="008707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A37756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Examine the communication challenges in digital marketing platforms.</w:t>
            </w:r>
          </w:p>
        </w:tc>
        <w:tc>
          <w:tcPr>
            <w:tcW w:w="262" w:type="pct"/>
            <w:vAlign w:val="center"/>
          </w:tcPr>
          <w:p w14:paraId="6E277ABB" w14:textId="77777777" w:rsidR="00870722" w:rsidRPr="00923B27" w:rsidRDefault="00870722" w:rsidP="008707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B9C482C" w14:textId="77777777" w:rsidR="00870722" w:rsidRPr="00923B27" w:rsidRDefault="00870722" w:rsidP="00870722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14:paraId="3589C415" w14:textId="3EB7CB28" w:rsidR="00870722" w:rsidRPr="00923B27" w:rsidRDefault="00A37756" w:rsidP="008707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L4</w:t>
            </w:r>
          </w:p>
        </w:tc>
      </w:tr>
      <w:tr w:rsidR="00870722" w:rsidRPr="00923B27" w14:paraId="415A30F9" w14:textId="77777777" w:rsidTr="003E18DE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C0044BF" w14:textId="77777777" w:rsidR="00870722" w:rsidRPr="00923B27" w:rsidRDefault="00870722" w:rsidP="008707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870722" w:rsidRPr="00923B27" w14:paraId="29C166F4" w14:textId="77777777" w:rsidTr="008E75A0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C15A0BE" w14:textId="77777777" w:rsidR="00870722" w:rsidRPr="00923B27" w:rsidRDefault="00870722" w:rsidP="00870722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7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4C45C29" w14:textId="77777777" w:rsidR="00870722" w:rsidRPr="00923B27" w:rsidRDefault="00870722" w:rsidP="008707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95" w:type="pct"/>
            <w:shd w:val="clear" w:color="auto" w:fill="auto"/>
            <w:vAlign w:val="center"/>
          </w:tcPr>
          <w:p w14:paraId="1C106125" w14:textId="6C32E09D" w:rsidR="00870722" w:rsidRPr="00923B27" w:rsidRDefault="00A37756" w:rsidP="008707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A37756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Apply break-even analysis to determine the pricing strategy for a new tech product.</w:t>
            </w:r>
          </w:p>
        </w:tc>
        <w:tc>
          <w:tcPr>
            <w:tcW w:w="262" w:type="pct"/>
            <w:vAlign w:val="center"/>
          </w:tcPr>
          <w:p w14:paraId="3B6B9086" w14:textId="77777777" w:rsidR="00870722" w:rsidRPr="00923B27" w:rsidRDefault="00870722" w:rsidP="0087072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894347B" w14:textId="77777777" w:rsidR="00870722" w:rsidRPr="00923B27" w:rsidRDefault="00870722" w:rsidP="00870722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14:paraId="58AE1751" w14:textId="5C97BDB9" w:rsidR="00870722" w:rsidRPr="00923B27" w:rsidRDefault="00A37756" w:rsidP="0087072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</w:tbl>
    <w:p w14:paraId="7B976106" w14:textId="77777777"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20F91F62" w14:textId="37A89B42" w:rsidR="00A90860" w:rsidRDefault="00A90860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A591462" w14:textId="77777777" w:rsidR="00B85EC1" w:rsidRDefault="00B85EC1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66FD28A" w14:textId="77777777" w:rsidR="00B85EC1" w:rsidRDefault="00B85EC1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AECB0EE" w14:textId="77777777" w:rsidR="00B85EC1" w:rsidRDefault="00B85EC1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54C6829" w14:textId="77777777" w:rsidR="00B85EC1" w:rsidRDefault="00B85EC1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6F44D498" w14:textId="77777777" w:rsidR="00B85EC1" w:rsidRDefault="00B85EC1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E9CB40B" w14:textId="77777777" w:rsidR="00B85EC1" w:rsidRDefault="00B85EC1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1CB3E855" w14:textId="77777777" w:rsidR="00B85EC1" w:rsidRDefault="00B85EC1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CE4D2A8" w14:textId="734EE48C" w:rsidR="00B85EC1" w:rsidRDefault="00B85EC1" w:rsidP="00B85E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p w14:paraId="465F2C86" w14:textId="77777777" w:rsidR="00B85EC1" w:rsidRDefault="00B85EC1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C3BE99F" w14:textId="77777777" w:rsidR="00B85EC1" w:rsidRDefault="00B85EC1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17E438B" w14:textId="77777777" w:rsidR="00B85EC1" w:rsidRDefault="00B85EC1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3F1E99C" w14:textId="77777777" w:rsidR="00B85EC1" w:rsidRDefault="00B85EC1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029BF5C5" w14:textId="77777777" w:rsidR="00B85EC1" w:rsidRDefault="00B85EC1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4302FDA" w14:textId="77777777" w:rsidR="00B85EC1" w:rsidRDefault="00B85EC1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B85EC1" w:rsidSect="008E75A0">
      <w:pgSz w:w="11906" w:h="16838"/>
      <w:pgMar w:top="357" w:right="849" w:bottom="272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2414"/>
    <w:rsid w:val="0001245A"/>
    <w:rsid w:val="00022EC7"/>
    <w:rsid w:val="0002555C"/>
    <w:rsid w:val="00034A6E"/>
    <w:rsid w:val="000466F7"/>
    <w:rsid w:val="00053A2B"/>
    <w:rsid w:val="00096209"/>
    <w:rsid w:val="000A4360"/>
    <w:rsid w:val="000C1D0F"/>
    <w:rsid w:val="000D0B88"/>
    <w:rsid w:val="000D1173"/>
    <w:rsid w:val="000E253B"/>
    <w:rsid w:val="000F12BE"/>
    <w:rsid w:val="00103309"/>
    <w:rsid w:val="00112543"/>
    <w:rsid w:val="00150DF0"/>
    <w:rsid w:val="00155D25"/>
    <w:rsid w:val="001569F6"/>
    <w:rsid w:val="00175FBF"/>
    <w:rsid w:val="00182A4F"/>
    <w:rsid w:val="0018583B"/>
    <w:rsid w:val="001A01E5"/>
    <w:rsid w:val="001F319C"/>
    <w:rsid w:val="00227314"/>
    <w:rsid w:val="00234DD6"/>
    <w:rsid w:val="00237B3C"/>
    <w:rsid w:val="00271859"/>
    <w:rsid w:val="00284F2E"/>
    <w:rsid w:val="00292F6F"/>
    <w:rsid w:val="00296345"/>
    <w:rsid w:val="002A175E"/>
    <w:rsid w:val="002A7366"/>
    <w:rsid w:val="002B12E4"/>
    <w:rsid w:val="002C7124"/>
    <w:rsid w:val="002E177B"/>
    <w:rsid w:val="003257AD"/>
    <w:rsid w:val="00346894"/>
    <w:rsid w:val="003573F1"/>
    <w:rsid w:val="003707C9"/>
    <w:rsid w:val="0037165F"/>
    <w:rsid w:val="00376CE0"/>
    <w:rsid w:val="003A58A6"/>
    <w:rsid w:val="003C2DD8"/>
    <w:rsid w:val="003C6AB8"/>
    <w:rsid w:val="003D1F3A"/>
    <w:rsid w:val="003D62E5"/>
    <w:rsid w:val="003E1371"/>
    <w:rsid w:val="003E18DE"/>
    <w:rsid w:val="003E5FE9"/>
    <w:rsid w:val="003F52D2"/>
    <w:rsid w:val="003F5366"/>
    <w:rsid w:val="004303C4"/>
    <w:rsid w:val="004424F6"/>
    <w:rsid w:val="00455F22"/>
    <w:rsid w:val="00456FF1"/>
    <w:rsid w:val="0047454F"/>
    <w:rsid w:val="00474BA7"/>
    <w:rsid w:val="00482C4A"/>
    <w:rsid w:val="00485725"/>
    <w:rsid w:val="00495D67"/>
    <w:rsid w:val="004E2978"/>
    <w:rsid w:val="00504475"/>
    <w:rsid w:val="0051040F"/>
    <w:rsid w:val="00512653"/>
    <w:rsid w:val="005219E6"/>
    <w:rsid w:val="005450AF"/>
    <w:rsid w:val="00554B1A"/>
    <w:rsid w:val="005639AB"/>
    <w:rsid w:val="00590237"/>
    <w:rsid w:val="00593548"/>
    <w:rsid w:val="005E04DD"/>
    <w:rsid w:val="00605282"/>
    <w:rsid w:val="0062034D"/>
    <w:rsid w:val="00637992"/>
    <w:rsid w:val="00655F00"/>
    <w:rsid w:val="00675FC7"/>
    <w:rsid w:val="006863D7"/>
    <w:rsid w:val="00686D5C"/>
    <w:rsid w:val="00687EB9"/>
    <w:rsid w:val="006A2F3F"/>
    <w:rsid w:val="006A5488"/>
    <w:rsid w:val="006B31AB"/>
    <w:rsid w:val="006B421C"/>
    <w:rsid w:val="006D7EC7"/>
    <w:rsid w:val="006E0E7E"/>
    <w:rsid w:val="006E4EE6"/>
    <w:rsid w:val="006F4FA5"/>
    <w:rsid w:val="007162E1"/>
    <w:rsid w:val="00750701"/>
    <w:rsid w:val="00751FA8"/>
    <w:rsid w:val="00757172"/>
    <w:rsid w:val="00780A16"/>
    <w:rsid w:val="007847B7"/>
    <w:rsid w:val="00795FC1"/>
    <w:rsid w:val="00796BDC"/>
    <w:rsid w:val="007B145D"/>
    <w:rsid w:val="007B2CF8"/>
    <w:rsid w:val="007C3536"/>
    <w:rsid w:val="007D1B44"/>
    <w:rsid w:val="007E0D25"/>
    <w:rsid w:val="007F2445"/>
    <w:rsid w:val="007F2DB7"/>
    <w:rsid w:val="00812608"/>
    <w:rsid w:val="008166E1"/>
    <w:rsid w:val="00836C75"/>
    <w:rsid w:val="00843353"/>
    <w:rsid w:val="00867F7E"/>
    <w:rsid w:val="00870722"/>
    <w:rsid w:val="00884594"/>
    <w:rsid w:val="00891022"/>
    <w:rsid w:val="008B5361"/>
    <w:rsid w:val="008D0747"/>
    <w:rsid w:val="008E32BF"/>
    <w:rsid w:val="008E75A0"/>
    <w:rsid w:val="00906B65"/>
    <w:rsid w:val="009071F8"/>
    <w:rsid w:val="00910762"/>
    <w:rsid w:val="009115B0"/>
    <w:rsid w:val="00917290"/>
    <w:rsid w:val="00923B27"/>
    <w:rsid w:val="0093182A"/>
    <w:rsid w:val="00976D02"/>
    <w:rsid w:val="009855F3"/>
    <w:rsid w:val="00990A16"/>
    <w:rsid w:val="009A314F"/>
    <w:rsid w:val="009A3EF4"/>
    <w:rsid w:val="009A5598"/>
    <w:rsid w:val="009C3F91"/>
    <w:rsid w:val="009F0287"/>
    <w:rsid w:val="009F6254"/>
    <w:rsid w:val="00A072C9"/>
    <w:rsid w:val="00A07AEF"/>
    <w:rsid w:val="00A21A62"/>
    <w:rsid w:val="00A31993"/>
    <w:rsid w:val="00A37756"/>
    <w:rsid w:val="00A43123"/>
    <w:rsid w:val="00A70A19"/>
    <w:rsid w:val="00A83908"/>
    <w:rsid w:val="00A90860"/>
    <w:rsid w:val="00AA1A23"/>
    <w:rsid w:val="00AB4B49"/>
    <w:rsid w:val="00AB5060"/>
    <w:rsid w:val="00AB54D0"/>
    <w:rsid w:val="00AD4CC9"/>
    <w:rsid w:val="00AE789F"/>
    <w:rsid w:val="00AF7F5A"/>
    <w:rsid w:val="00B11358"/>
    <w:rsid w:val="00B223DF"/>
    <w:rsid w:val="00B26603"/>
    <w:rsid w:val="00B34647"/>
    <w:rsid w:val="00B50A9C"/>
    <w:rsid w:val="00B62ABD"/>
    <w:rsid w:val="00B85EC1"/>
    <w:rsid w:val="00B93AE5"/>
    <w:rsid w:val="00B96113"/>
    <w:rsid w:val="00BA4B0B"/>
    <w:rsid w:val="00BD0A5D"/>
    <w:rsid w:val="00BD5D34"/>
    <w:rsid w:val="00C01AC7"/>
    <w:rsid w:val="00C32BA6"/>
    <w:rsid w:val="00C476C6"/>
    <w:rsid w:val="00C5199C"/>
    <w:rsid w:val="00C545C2"/>
    <w:rsid w:val="00C54673"/>
    <w:rsid w:val="00C61C88"/>
    <w:rsid w:val="00C84F0A"/>
    <w:rsid w:val="00CC569C"/>
    <w:rsid w:val="00CD0FA2"/>
    <w:rsid w:val="00CD57BF"/>
    <w:rsid w:val="00CE70A8"/>
    <w:rsid w:val="00CF2C64"/>
    <w:rsid w:val="00D03572"/>
    <w:rsid w:val="00D105C8"/>
    <w:rsid w:val="00D36559"/>
    <w:rsid w:val="00D37592"/>
    <w:rsid w:val="00D464F5"/>
    <w:rsid w:val="00D51390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4512"/>
    <w:rsid w:val="00DE5CE6"/>
    <w:rsid w:val="00DF5DDF"/>
    <w:rsid w:val="00E0177B"/>
    <w:rsid w:val="00E05230"/>
    <w:rsid w:val="00E267F8"/>
    <w:rsid w:val="00E53246"/>
    <w:rsid w:val="00E63805"/>
    <w:rsid w:val="00E67488"/>
    <w:rsid w:val="00E77988"/>
    <w:rsid w:val="00EB081D"/>
    <w:rsid w:val="00EC60A1"/>
    <w:rsid w:val="00ED6E64"/>
    <w:rsid w:val="00EF14FB"/>
    <w:rsid w:val="00F22185"/>
    <w:rsid w:val="00F25916"/>
    <w:rsid w:val="00F267E0"/>
    <w:rsid w:val="00F558BF"/>
    <w:rsid w:val="00F60B3C"/>
    <w:rsid w:val="00F616CD"/>
    <w:rsid w:val="00F75871"/>
    <w:rsid w:val="00FB3854"/>
    <w:rsid w:val="00FC0630"/>
    <w:rsid w:val="00FD355D"/>
    <w:rsid w:val="00FE3ADE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9E5E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4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33D49-F9A1-4B67-8C4E-90F8744E8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132</cp:revision>
  <cp:lastPrinted>2025-08-20T03:48:00Z</cp:lastPrinted>
  <dcterms:created xsi:type="dcterms:W3CDTF">2018-09-08T07:27:00Z</dcterms:created>
  <dcterms:modified xsi:type="dcterms:W3CDTF">2025-08-20T03:54:00Z</dcterms:modified>
</cp:coreProperties>
</file>